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42741" w14:textId="099B3896" w:rsidR="004B0AA1" w:rsidRPr="00804B44" w:rsidRDefault="00073057" w:rsidP="00557614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GoBack"/>
      <w:bookmarkEnd w:id="0"/>
      <w:r w:rsidRPr="00804B44">
        <w:rPr>
          <w:rFonts w:asciiTheme="minorHAnsi" w:hAnsiTheme="minorHAnsi" w:cstheme="minorHAnsi"/>
          <w:b/>
          <w:bCs/>
          <w:color w:val="000000" w:themeColor="text1"/>
        </w:rPr>
        <w:t>USS Holdings</w:t>
      </w:r>
      <w:r w:rsidR="005C425E" w:rsidRPr="00804B44">
        <w:rPr>
          <w:rFonts w:asciiTheme="minorHAnsi" w:hAnsiTheme="minorHAnsi" w:cstheme="minorHAnsi"/>
          <w:b/>
          <w:bCs/>
          <w:color w:val="000000" w:themeColor="text1"/>
        </w:rPr>
        <w:t xml:space="preserve"> in fossil fuels exceed £1.</w:t>
      </w:r>
      <w:r w:rsidR="003B3180" w:rsidRPr="00804B44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5C425E" w:rsidRPr="00804B44">
        <w:rPr>
          <w:rFonts w:asciiTheme="minorHAnsi" w:hAnsiTheme="minorHAnsi" w:cstheme="minorHAnsi"/>
          <w:b/>
          <w:bCs/>
          <w:color w:val="000000" w:themeColor="text1"/>
        </w:rPr>
        <w:t xml:space="preserve"> billion</w:t>
      </w:r>
    </w:p>
    <w:p w14:paraId="3D8C236E" w14:textId="77777777" w:rsidR="005C425E" w:rsidRPr="00804B44" w:rsidRDefault="005C425E" w:rsidP="0050153E">
      <w:pPr>
        <w:rPr>
          <w:rFonts w:asciiTheme="minorHAnsi" w:hAnsiTheme="minorHAnsi" w:cstheme="minorHAnsi"/>
          <w:color w:val="000000" w:themeColor="text1"/>
        </w:rPr>
      </w:pPr>
    </w:p>
    <w:p w14:paraId="1876A6C6" w14:textId="1B24571A" w:rsidR="003B3180" w:rsidRPr="00804B44" w:rsidRDefault="003B3180" w:rsidP="0050153E">
      <w:pPr>
        <w:rPr>
          <w:rFonts w:asciiTheme="minorHAnsi" w:hAnsiTheme="minorHAnsi" w:cstheme="minorHAnsi"/>
          <w:color w:val="000000" w:themeColor="text1"/>
        </w:rPr>
      </w:pPr>
      <w:r w:rsidRPr="00804B44">
        <w:rPr>
          <w:rFonts w:asciiTheme="minorHAnsi" w:hAnsiTheme="minorHAnsi" w:cstheme="minorHAnsi"/>
          <w:color w:val="000000" w:themeColor="text1"/>
        </w:rPr>
        <w:t>None</w:t>
      </w:r>
      <w:r w:rsidR="006D1D3D" w:rsidRPr="00804B44">
        <w:rPr>
          <w:rFonts w:asciiTheme="minorHAnsi" w:hAnsiTheme="minorHAnsi" w:cstheme="minorHAnsi"/>
          <w:color w:val="000000" w:themeColor="text1"/>
        </w:rPr>
        <w:t xml:space="preserve"> </w:t>
      </w:r>
      <w:r w:rsidR="005C425E" w:rsidRPr="00804B44">
        <w:rPr>
          <w:rFonts w:asciiTheme="minorHAnsi" w:hAnsiTheme="minorHAnsi" w:cstheme="minorHAnsi"/>
          <w:color w:val="000000" w:themeColor="text1"/>
        </w:rPr>
        <w:t>of these companies ha</w:t>
      </w:r>
      <w:r w:rsidR="006D1D3D" w:rsidRPr="00804B44">
        <w:rPr>
          <w:rFonts w:asciiTheme="minorHAnsi" w:hAnsiTheme="minorHAnsi" w:cstheme="minorHAnsi"/>
          <w:color w:val="000000" w:themeColor="text1"/>
        </w:rPr>
        <w:t>ve</w:t>
      </w:r>
      <w:r w:rsidR="005C425E" w:rsidRPr="00804B44">
        <w:rPr>
          <w:rFonts w:asciiTheme="minorHAnsi" w:hAnsiTheme="minorHAnsi" w:cstheme="minorHAnsi"/>
          <w:color w:val="000000" w:themeColor="text1"/>
        </w:rPr>
        <w:t xml:space="preserve"> targets aligned with the </w:t>
      </w:r>
      <w:hyperlink r:id="rId8" w:history="1">
        <w:r w:rsidR="005C425E" w:rsidRPr="00804B44">
          <w:rPr>
            <w:rStyle w:val="Hyperlink"/>
            <w:rFonts w:asciiTheme="minorHAnsi" w:hAnsiTheme="minorHAnsi" w:cstheme="minorHAnsi"/>
            <w:color w:val="000000" w:themeColor="text1"/>
          </w:rPr>
          <w:t>Paris Climate agreement</w:t>
        </w:r>
      </w:hyperlink>
      <w:r w:rsidR="005C425E" w:rsidRPr="00804B44">
        <w:rPr>
          <w:rFonts w:asciiTheme="minorHAnsi" w:hAnsiTheme="minorHAnsi" w:cstheme="minorHAnsi"/>
          <w:color w:val="000000" w:themeColor="text1"/>
        </w:rPr>
        <w:t xml:space="preserve"> to limit global temperature increase to </w:t>
      </w:r>
      <w:r w:rsidRPr="00804B44">
        <w:rPr>
          <w:rFonts w:asciiTheme="minorHAnsi" w:hAnsiTheme="minorHAnsi" w:cstheme="minorHAnsi"/>
          <w:color w:val="000000" w:themeColor="text1"/>
        </w:rPr>
        <w:t xml:space="preserve">either equal or below </w:t>
      </w:r>
      <w:r w:rsidR="005C425E" w:rsidRPr="00804B44">
        <w:rPr>
          <w:rFonts w:asciiTheme="minorHAnsi" w:hAnsiTheme="minorHAnsi" w:cstheme="minorHAnsi"/>
          <w:color w:val="000000" w:themeColor="text1"/>
        </w:rPr>
        <w:t>2 °</w:t>
      </w:r>
      <w:proofErr w:type="gramStart"/>
      <w:r w:rsidR="005C425E" w:rsidRPr="00804B44">
        <w:rPr>
          <w:rFonts w:asciiTheme="minorHAnsi" w:hAnsiTheme="minorHAnsi" w:cstheme="minorHAnsi"/>
          <w:color w:val="000000" w:themeColor="text1"/>
        </w:rPr>
        <w:t>C</w:t>
      </w:r>
      <w:r w:rsidRPr="00804B44">
        <w:rPr>
          <w:rFonts w:asciiTheme="minorHAnsi" w:hAnsiTheme="minorHAnsi" w:cstheme="minorHAnsi"/>
          <w:color w:val="000000" w:themeColor="text1"/>
        </w:rPr>
        <w:t xml:space="preserve"> .</w:t>
      </w:r>
      <w:proofErr w:type="gramEnd"/>
      <w:r w:rsidR="00804B44" w:rsidRPr="00804B44">
        <w:rPr>
          <w:rFonts w:asciiTheme="minorHAnsi" w:hAnsiTheme="minorHAnsi" w:cstheme="minorHAnsi"/>
          <w:color w:val="000000" w:themeColor="text1"/>
        </w:rPr>
        <w:t xml:space="preserve"> Only one company, Royal Dutch Shell, has a pledge that ‘</w:t>
      </w:r>
      <w:r w:rsidR="00804B44" w:rsidRPr="00804B44">
        <w:rPr>
          <w:rFonts w:asciiTheme="minorHAnsi" w:hAnsiTheme="minorHAnsi" w:cstheme="minorHAnsi"/>
          <w:color w:val="000000" w:themeColor="text1"/>
          <w:shd w:val="clear" w:color="auto" w:fill="FFFFFF"/>
        </w:rPr>
        <w:t>aims to reduce its Net Carbon Footprint by around half by 2050 and by around 20% by 2035 as an interim step’.</w:t>
      </w:r>
    </w:p>
    <w:p w14:paraId="5C2E4634" w14:textId="77777777" w:rsidR="00804B44" w:rsidRPr="00804B44" w:rsidRDefault="00804B44" w:rsidP="0050153E">
      <w:pPr>
        <w:rPr>
          <w:rFonts w:asciiTheme="minorHAnsi" w:hAnsiTheme="minorHAnsi" w:cstheme="minorHAnsi"/>
          <w:color w:val="000000" w:themeColor="text1"/>
        </w:rPr>
      </w:pPr>
    </w:p>
    <w:p w14:paraId="6B73BEE6" w14:textId="39D403F7" w:rsidR="003B3180" w:rsidRPr="00804B44" w:rsidRDefault="003B3180" w:rsidP="0050153E">
      <w:pPr>
        <w:rPr>
          <w:rFonts w:asciiTheme="minorHAnsi" w:hAnsiTheme="minorHAnsi" w:cstheme="minorHAnsi"/>
          <w:color w:val="000000" w:themeColor="text1"/>
        </w:rPr>
      </w:pPr>
      <w:r w:rsidRPr="00804B4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 January 2020 the Guardian reported </w:t>
      </w:r>
      <w:r w:rsidR="00804B44" w:rsidRPr="00804B44">
        <w:rPr>
          <w:rFonts w:asciiTheme="minorHAnsi" w:hAnsiTheme="minorHAnsi" w:cstheme="minorHAnsi"/>
          <w:color w:val="000000" w:themeColor="text1"/>
          <w:shd w:val="clear" w:color="auto" w:fill="FFFFFF"/>
        </w:rPr>
        <w:t>on Royal Dutch Shell’s green energy targets.</w:t>
      </w:r>
      <w:r w:rsidR="00804B44" w:rsidRPr="00804B44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‘With a year to go, oil firm’s $2bn investment is well below its own guidance of $4bn-$6bn.’</w:t>
      </w:r>
    </w:p>
    <w:p w14:paraId="3BE510C3" w14:textId="77777777" w:rsidR="00804B44" w:rsidRPr="00804B44" w:rsidRDefault="00804B44" w:rsidP="00804B44">
      <w:pPr>
        <w:rPr>
          <w:rFonts w:asciiTheme="minorHAnsi" w:hAnsiTheme="minorHAnsi" w:cstheme="minorHAnsi"/>
          <w:color w:val="000000" w:themeColor="text1"/>
        </w:rPr>
      </w:pPr>
      <w:r w:rsidRPr="00804B44">
        <w:rPr>
          <w:rFonts w:asciiTheme="minorHAnsi" w:hAnsiTheme="minorHAnsi" w:cstheme="minorHAnsi"/>
          <w:color w:val="000000" w:themeColor="text1"/>
        </w:rPr>
        <w:t>USS have voted repeatedly against shareholder proposals for Royal Dutch Shell to set targets to below 2 °C as aligned with the goal of the Paris Climate Agreement.</w:t>
      </w:r>
    </w:p>
    <w:p w14:paraId="46A17A7E" w14:textId="77777777" w:rsidR="00804B44" w:rsidRPr="00804B44" w:rsidRDefault="00804B44" w:rsidP="00E147F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4B1C2C9" w14:textId="181F1A58" w:rsidR="00A83BC8" w:rsidRPr="00804B44" w:rsidRDefault="00073057" w:rsidP="006D1D3D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04B44">
        <w:rPr>
          <w:rFonts w:asciiTheme="minorHAnsi" w:hAnsiTheme="minorHAnsi" w:cstheme="minorHAnsi"/>
          <w:b/>
          <w:bCs/>
          <w:color w:val="000000" w:themeColor="text1"/>
        </w:rPr>
        <w:t xml:space="preserve">SUMMARY TABLE OF USS </w:t>
      </w:r>
      <w:r w:rsidR="006D1D3D" w:rsidRPr="00804B44">
        <w:rPr>
          <w:rFonts w:asciiTheme="minorHAnsi" w:hAnsiTheme="minorHAnsi" w:cstheme="minorHAnsi"/>
          <w:b/>
          <w:bCs/>
          <w:color w:val="000000" w:themeColor="text1"/>
        </w:rPr>
        <w:t xml:space="preserve">top 100 EQUITY </w:t>
      </w:r>
      <w:r w:rsidR="00A83BC8" w:rsidRPr="00804B44">
        <w:rPr>
          <w:rFonts w:asciiTheme="minorHAnsi" w:hAnsiTheme="minorHAnsi" w:cstheme="minorHAnsi"/>
          <w:b/>
          <w:bCs/>
          <w:color w:val="000000" w:themeColor="text1"/>
        </w:rPr>
        <w:t>HOLDINGS</w:t>
      </w:r>
      <w:r w:rsidR="006D1D3D" w:rsidRPr="00804B44">
        <w:rPr>
          <w:rFonts w:asciiTheme="minorHAnsi" w:hAnsiTheme="minorHAnsi" w:cstheme="minorHAnsi"/>
          <w:b/>
          <w:bCs/>
          <w:color w:val="000000" w:themeColor="text1"/>
        </w:rPr>
        <w:t xml:space="preserve"> IN FOSSIL FUELS</w:t>
      </w:r>
    </w:p>
    <w:p w14:paraId="49B845B1" w14:textId="3DA5F822" w:rsidR="00A83BC8" w:rsidRPr="00804B44" w:rsidRDefault="00A83BC8" w:rsidP="00A83BC8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W w:w="8788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417"/>
        <w:gridCol w:w="1417"/>
        <w:gridCol w:w="1417"/>
      </w:tblGrid>
      <w:tr w:rsidR="00804B44" w:rsidRPr="00804B44" w14:paraId="0EC636BC" w14:textId="77777777" w:rsidTr="00D02E5F">
        <w:trPr>
          <w:trHeight w:val="360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C7816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Oil or gas company in</w:t>
            </w:r>
          </w:p>
          <w:p w14:paraId="4557BD15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hyperlink r:id="rId9" w:history="1">
              <w:r w:rsidRPr="00804B44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</w:rPr>
                <w:t>USS top 100 listed equities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DA758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£ million</w:t>
            </w:r>
          </w:p>
        </w:tc>
        <w:tc>
          <w:tcPr>
            <w:tcW w:w="4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9B736" w14:textId="77777777" w:rsidR="00A83BC8" w:rsidRPr="00804B44" w:rsidRDefault="00D8343D" w:rsidP="00D02E5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10" w:history="1">
              <w:r w:rsidR="00A83BC8" w:rsidRPr="00804B44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</w:rPr>
                <w:t>Transition Pathway Initiative</w:t>
              </w:r>
            </w:hyperlink>
          </w:p>
        </w:tc>
      </w:tr>
      <w:tr w:rsidR="00804B44" w:rsidRPr="00804B44" w14:paraId="30FD80ED" w14:textId="77777777" w:rsidTr="00D02E5F">
        <w:trPr>
          <w:trHeight w:val="360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E92E7" w14:textId="77777777" w:rsidR="00A83BC8" w:rsidRPr="00804B44" w:rsidRDefault="00A83BC8" w:rsidP="00D02E5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68222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B2080" w14:textId="09520EC8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 xml:space="preserve">Target </w:t>
            </w:r>
            <w:proofErr w:type="gramStart"/>
            <w:r w:rsidRPr="00804B44">
              <w:rPr>
                <w:rFonts w:asciiTheme="minorHAnsi" w:hAnsiTheme="minorHAnsi" w:cstheme="minorHAnsi"/>
                <w:color w:val="000000" w:themeColor="text1"/>
              </w:rPr>
              <w:t>&lt;  2</w:t>
            </w:r>
            <w:proofErr w:type="gramEnd"/>
            <w:r w:rsidRPr="00804B4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C425E" w:rsidRPr="00804B44">
              <w:rPr>
                <w:rFonts w:asciiTheme="minorHAnsi" w:hAnsiTheme="minorHAnsi" w:cstheme="minorHAnsi"/>
                <w:color w:val="000000" w:themeColor="text1"/>
              </w:rPr>
              <w:t>°C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AB9A6" w14:textId="290DEACE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 xml:space="preserve">Target = 2 </w:t>
            </w:r>
            <w:r w:rsidR="005C425E" w:rsidRPr="00804B44">
              <w:rPr>
                <w:rFonts w:asciiTheme="minorHAnsi" w:hAnsiTheme="minorHAnsi" w:cstheme="minorHAnsi"/>
                <w:color w:val="000000" w:themeColor="text1"/>
              </w:rPr>
              <w:t>°C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E567" w14:textId="684F0D04" w:rsidR="00A83BC8" w:rsidRPr="00804B44" w:rsidRDefault="005C425E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Pledge</w:t>
            </w:r>
          </w:p>
        </w:tc>
      </w:tr>
      <w:tr w:rsidR="00804B44" w:rsidRPr="00804B44" w14:paraId="4E6A6670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7DC24" w14:textId="77777777" w:rsidR="00A83BC8" w:rsidRPr="00804B44" w:rsidRDefault="00A83BC8" w:rsidP="00D02E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Royal Dutch Shell, Netherlands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514F7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498.47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210EF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08C6D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37DEC7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YES</w:t>
            </w:r>
          </w:p>
        </w:tc>
      </w:tr>
      <w:tr w:rsidR="00804B44" w:rsidRPr="00804B44" w14:paraId="514B8EDA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4FAB" w14:textId="77777777" w:rsidR="00A83BC8" w:rsidRPr="00804B44" w:rsidRDefault="00A83BC8" w:rsidP="00D02E5F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Pioneer Natural Resources, USA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770E9D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119.29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787F6A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CF261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AB4A3C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</w:tr>
      <w:tr w:rsidR="00804B44" w:rsidRPr="00804B44" w14:paraId="7173010A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1DBB" w14:textId="09B66C21" w:rsidR="00A83BC8" w:rsidRPr="00804B44" w:rsidRDefault="00557614" w:rsidP="00D02E5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EOG Resources</w:t>
            </w:r>
            <w:r w:rsidR="00A83BC8" w:rsidRPr="00804B4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 USA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7549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114.87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15001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71212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D4954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</w:tr>
      <w:tr w:rsidR="00804B44" w:rsidRPr="00804B44" w14:paraId="3194B4F7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E18E" w14:textId="77777777" w:rsidR="00A83BC8" w:rsidRPr="00804B44" w:rsidRDefault="00A83BC8" w:rsidP="00D02E5F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Lundin Petroleum, Sweden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E76A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110.89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2BDC0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 data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564C56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 data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B540F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 data</w:t>
            </w:r>
          </w:p>
        </w:tc>
      </w:tr>
      <w:tr w:rsidR="00804B44" w:rsidRPr="00804B44" w14:paraId="6031B547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48B0" w14:textId="77777777" w:rsidR="00A83BC8" w:rsidRPr="00804B44" w:rsidRDefault="00A83BC8" w:rsidP="00D02E5F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804B44">
              <w:rPr>
                <w:rFonts w:asciiTheme="minorHAnsi" w:hAnsiTheme="minorHAnsi" w:cstheme="minorHAnsi"/>
                <w:color w:val="000000" w:themeColor="text1"/>
              </w:rPr>
              <w:t>Equinor</w:t>
            </w:r>
            <w:proofErr w:type="spellEnd"/>
            <w:r w:rsidRPr="00804B44">
              <w:rPr>
                <w:rFonts w:asciiTheme="minorHAnsi" w:hAnsiTheme="minorHAnsi" w:cstheme="minorHAnsi"/>
                <w:color w:val="000000" w:themeColor="text1"/>
              </w:rPr>
              <w:t>, Norway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636C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107.41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71E1F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B56B7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FA80F2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</w:tr>
      <w:tr w:rsidR="00804B44" w:rsidRPr="00804B44" w14:paraId="61F73393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5E40" w14:textId="77777777" w:rsidR="00A83BC8" w:rsidRPr="00804B44" w:rsidRDefault="00A83BC8" w:rsidP="00D02E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Reliance Industries, India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A7F3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75.88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7E1EF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 disclosure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33A54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 disclosure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1A4AB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 disclosure</w:t>
            </w:r>
          </w:p>
        </w:tc>
      </w:tr>
      <w:tr w:rsidR="00804B44" w:rsidRPr="00804B44" w14:paraId="1BCA12CF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671E" w14:textId="77777777" w:rsidR="00A83BC8" w:rsidRPr="00804B44" w:rsidRDefault="00A83BC8" w:rsidP="00D02E5F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proofErr w:type="spellStart"/>
            <w:r w:rsidRPr="00804B4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Petroleo</w:t>
            </w:r>
            <w:proofErr w:type="spellEnd"/>
            <w:r w:rsidRPr="00804B4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04B4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Brasileiro</w:t>
            </w:r>
            <w:proofErr w:type="spellEnd"/>
            <w:r w:rsidRPr="00804B4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804B4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Brasil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C623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72.68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FF732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B01C5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FBCC7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</w:tr>
      <w:tr w:rsidR="00804B44" w:rsidRPr="00804B44" w14:paraId="26AD1A8E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053FC" w14:textId="77777777" w:rsidR="00A83BC8" w:rsidRPr="00804B44" w:rsidRDefault="00A83BC8" w:rsidP="00D02E5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CNOOC, China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E2BAA5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72.45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1F2C73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90FD2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0AF2C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</w:tr>
      <w:tr w:rsidR="00804B44" w:rsidRPr="00804B44" w14:paraId="19C49DA5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7ED2" w14:textId="77777777" w:rsidR="00A83BC8" w:rsidRPr="00804B44" w:rsidRDefault="00A83BC8" w:rsidP="00D02E5F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Gazprom, Russia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11D6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56.97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F0686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A1CF8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62B37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color w:val="000000" w:themeColor="text1"/>
              </w:rPr>
              <w:t>No</w:t>
            </w:r>
          </w:p>
        </w:tc>
      </w:tr>
      <w:tr w:rsidR="00804B44" w:rsidRPr="00804B44" w14:paraId="4C714EDB" w14:textId="77777777" w:rsidTr="00D02E5F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936B" w14:textId="77777777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804B44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 xml:space="preserve">Total holdings in oil or gas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267F" w14:textId="13294D10" w:rsidR="00A83BC8" w:rsidRPr="00804B44" w:rsidRDefault="00A83BC8" w:rsidP="00D02E5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1,</w:t>
            </w:r>
            <w:r w:rsidR="003B3180"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337</w:t>
            </w:r>
            <w:r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="003B3180"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59993" w14:textId="77777777" w:rsidR="00A83BC8" w:rsidRPr="00804B44" w:rsidRDefault="00A83BC8" w:rsidP="00D02E5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1622A" w14:textId="60358608" w:rsidR="00A83BC8" w:rsidRPr="00804B44" w:rsidRDefault="003B3180" w:rsidP="00D02E5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9CDB" w14:textId="0FF9C0CA" w:rsidR="00A83BC8" w:rsidRPr="00804B44" w:rsidRDefault="003B3180" w:rsidP="00D02E5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04B4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</w:tr>
    </w:tbl>
    <w:p w14:paraId="100E5AD7" w14:textId="77777777" w:rsidR="00D02E5F" w:rsidRDefault="00D02E5F" w:rsidP="00804B44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417"/>
      </w:tblGrid>
      <w:tr w:rsidR="00D02E5F" w14:paraId="7C3A2DF2" w14:textId="77777777" w:rsidTr="00D02E5F">
        <w:tc>
          <w:tcPr>
            <w:tcW w:w="4361" w:type="dxa"/>
          </w:tcPr>
          <w:p w14:paraId="4824C6FA" w14:textId="29DFBB64" w:rsidR="00D02E5F" w:rsidRDefault="00D02E5F" w:rsidP="00804B4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Other carbon intensive industries</w:t>
            </w:r>
          </w:p>
        </w:tc>
        <w:tc>
          <w:tcPr>
            <w:tcW w:w="1417" w:type="dxa"/>
          </w:tcPr>
          <w:p w14:paraId="45F251D5" w14:textId="0724C459" w:rsidR="00D02E5F" w:rsidRDefault="00D02E5F" w:rsidP="00804B4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£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million</w:t>
            </w:r>
            <w:proofErr w:type="gramEnd"/>
          </w:p>
        </w:tc>
      </w:tr>
      <w:tr w:rsidR="00D02E5F" w14:paraId="02B8FB03" w14:textId="77777777" w:rsidTr="00D02E5F">
        <w:tc>
          <w:tcPr>
            <w:tcW w:w="4361" w:type="dxa"/>
          </w:tcPr>
          <w:p w14:paraId="5F018763" w14:textId="2B02B6C1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Flughafen</w:t>
            </w:r>
            <w:proofErr w:type="spellEnd"/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Zurich</w:t>
            </w:r>
          </w:p>
        </w:tc>
        <w:tc>
          <w:tcPr>
            <w:tcW w:w="1417" w:type="dxa"/>
          </w:tcPr>
          <w:p w14:paraId="58B3BF26" w14:textId="2229C3E3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257</w:t>
            </w:r>
          </w:p>
        </w:tc>
      </w:tr>
      <w:tr w:rsidR="00D02E5F" w14:paraId="6C699548" w14:textId="77777777" w:rsidTr="00D02E5F">
        <w:tc>
          <w:tcPr>
            <w:tcW w:w="4361" w:type="dxa"/>
          </w:tcPr>
          <w:p w14:paraId="0D824C47" w14:textId="374C90AA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Ryanair</w:t>
            </w:r>
          </w:p>
        </w:tc>
        <w:tc>
          <w:tcPr>
            <w:tcW w:w="1417" w:type="dxa"/>
          </w:tcPr>
          <w:p w14:paraId="5AB4FD63" w14:textId="0F56A240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131</w:t>
            </w:r>
          </w:p>
        </w:tc>
      </w:tr>
      <w:tr w:rsidR="00557614" w14:paraId="0D63863C" w14:textId="77777777" w:rsidTr="00D02E5F">
        <w:tc>
          <w:tcPr>
            <w:tcW w:w="4361" w:type="dxa"/>
          </w:tcPr>
          <w:p w14:paraId="54A25637" w14:textId="3E2171DB" w:rsidR="00557614" w:rsidRPr="00557614" w:rsidRDefault="00557614" w:rsidP="00557614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417" w:type="dxa"/>
          </w:tcPr>
          <w:p w14:paraId="72D26B19" w14:textId="2419B208" w:rsidR="00557614" w:rsidRPr="00557614" w:rsidRDefault="00557614" w:rsidP="00804B4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388</w:t>
            </w:r>
          </w:p>
        </w:tc>
      </w:tr>
    </w:tbl>
    <w:p w14:paraId="037CFB80" w14:textId="77777777" w:rsidR="00D02E5F" w:rsidRDefault="00D02E5F" w:rsidP="00804B44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473"/>
      </w:tblGrid>
      <w:tr w:rsidR="00D02E5F" w14:paraId="4D0731D8" w14:textId="77777777" w:rsidTr="00557614">
        <w:tc>
          <w:tcPr>
            <w:tcW w:w="4361" w:type="dxa"/>
          </w:tcPr>
          <w:p w14:paraId="16183B36" w14:textId="22D682F9" w:rsidR="00D02E5F" w:rsidRDefault="00557614" w:rsidP="00804B4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Tobacco</w:t>
            </w:r>
          </w:p>
        </w:tc>
        <w:tc>
          <w:tcPr>
            <w:tcW w:w="1473" w:type="dxa"/>
          </w:tcPr>
          <w:p w14:paraId="3AA452BF" w14:textId="1A6B51F1" w:rsidR="00D02E5F" w:rsidRDefault="00557614" w:rsidP="00804B4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£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million</w:t>
            </w:r>
            <w:proofErr w:type="gramEnd"/>
          </w:p>
        </w:tc>
      </w:tr>
      <w:tr w:rsidR="00D02E5F" w14:paraId="277C2CB1" w14:textId="77777777" w:rsidTr="00557614">
        <w:tc>
          <w:tcPr>
            <w:tcW w:w="4361" w:type="dxa"/>
          </w:tcPr>
          <w:p w14:paraId="280FF7BF" w14:textId="5EEDA757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Altria, USA</w:t>
            </w:r>
          </w:p>
        </w:tc>
        <w:tc>
          <w:tcPr>
            <w:tcW w:w="1473" w:type="dxa"/>
          </w:tcPr>
          <w:p w14:paraId="07A030C8" w14:textId="37F9239B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96</w:t>
            </w:r>
          </w:p>
        </w:tc>
      </w:tr>
      <w:tr w:rsidR="00D02E5F" w14:paraId="327B9514" w14:textId="77777777" w:rsidTr="00557614">
        <w:tc>
          <w:tcPr>
            <w:tcW w:w="4361" w:type="dxa"/>
          </w:tcPr>
          <w:p w14:paraId="61CB5971" w14:textId="5E399749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British American Tobacco</w:t>
            </w:r>
          </w:p>
        </w:tc>
        <w:tc>
          <w:tcPr>
            <w:tcW w:w="1473" w:type="dxa"/>
          </w:tcPr>
          <w:p w14:paraId="51332768" w14:textId="69B90BC0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111</w:t>
            </w:r>
          </w:p>
        </w:tc>
      </w:tr>
      <w:tr w:rsidR="00D02E5F" w14:paraId="546149B3" w14:textId="77777777" w:rsidTr="00557614">
        <w:tc>
          <w:tcPr>
            <w:tcW w:w="4361" w:type="dxa"/>
          </w:tcPr>
          <w:p w14:paraId="4A12E101" w14:textId="626DADD3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Imperial Tobacco, UK</w:t>
            </w:r>
          </w:p>
        </w:tc>
        <w:tc>
          <w:tcPr>
            <w:tcW w:w="1473" w:type="dxa"/>
          </w:tcPr>
          <w:p w14:paraId="514EBACE" w14:textId="4EE45622" w:rsidR="00D02E5F" w:rsidRPr="00557614" w:rsidRDefault="00557614" w:rsidP="00804B4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Cs/>
                <w:color w:val="000000" w:themeColor="text1"/>
              </w:rPr>
              <w:t>84</w:t>
            </w:r>
          </w:p>
        </w:tc>
      </w:tr>
      <w:tr w:rsidR="00D02E5F" w14:paraId="7C21C657" w14:textId="77777777" w:rsidTr="00557614">
        <w:tc>
          <w:tcPr>
            <w:tcW w:w="4361" w:type="dxa"/>
          </w:tcPr>
          <w:p w14:paraId="33554234" w14:textId="28C93C7B" w:rsidR="00D02E5F" w:rsidRDefault="00557614" w:rsidP="00557614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473" w:type="dxa"/>
          </w:tcPr>
          <w:p w14:paraId="68D98720" w14:textId="4B220443" w:rsidR="00D02E5F" w:rsidRDefault="00557614" w:rsidP="00804B4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291</w:t>
            </w:r>
          </w:p>
        </w:tc>
      </w:tr>
    </w:tbl>
    <w:p w14:paraId="76AEAEBC" w14:textId="77777777" w:rsidR="00D02E5F" w:rsidRPr="00804B44" w:rsidRDefault="00D02E5F" w:rsidP="00804B44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A8DFE6B" w14:textId="44662A22" w:rsidR="00E459AC" w:rsidRPr="00804B44" w:rsidRDefault="00E459AC" w:rsidP="006D1D3D">
      <w:pPr>
        <w:rPr>
          <w:rFonts w:asciiTheme="minorHAnsi" w:hAnsiTheme="minorHAnsi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615"/>
      </w:tblGrid>
      <w:tr w:rsidR="00D02E5F" w:rsidRPr="00557614" w14:paraId="49486800" w14:textId="77777777" w:rsidTr="00557614">
        <w:tc>
          <w:tcPr>
            <w:tcW w:w="4361" w:type="dxa"/>
          </w:tcPr>
          <w:p w14:paraId="5DD8E0DF" w14:textId="0EDD619C" w:rsidR="00D02E5F" w:rsidRPr="00557614" w:rsidRDefault="00557614" w:rsidP="006D1D3D">
            <w:p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Guided Missiles</w:t>
            </w:r>
          </w:p>
        </w:tc>
        <w:tc>
          <w:tcPr>
            <w:tcW w:w="1615" w:type="dxa"/>
          </w:tcPr>
          <w:p w14:paraId="6437BC87" w14:textId="5CBF5D4F" w:rsidR="00D02E5F" w:rsidRPr="00557614" w:rsidRDefault="00557614" w:rsidP="006D1D3D">
            <w:p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761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£ Million</w:t>
            </w:r>
          </w:p>
        </w:tc>
      </w:tr>
      <w:tr w:rsidR="00D02E5F" w14:paraId="7BDF7346" w14:textId="77777777" w:rsidTr="00557614">
        <w:tc>
          <w:tcPr>
            <w:tcW w:w="4361" w:type="dxa"/>
          </w:tcPr>
          <w:p w14:paraId="79CAA37C" w14:textId="5DF65C63" w:rsidR="00D02E5F" w:rsidRDefault="00557614" w:rsidP="006D1D3D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Raytheon, USA</w:t>
            </w:r>
          </w:p>
        </w:tc>
        <w:tc>
          <w:tcPr>
            <w:tcW w:w="1615" w:type="dxa"/>
          </w:tcPr>
          <w:p w14:paraId="6DEEC3EE" w14:textId="4F431D14" w:rsidR="00D02E5F" w:rsidRDefault="00557614" w:rsidP="006D1D3D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243</w:t>
            </w:r>
          </w:p>
        </w:tc>
      </w:tr>
    </w:tbl>
    <w:p w14:paraId="1E6B3D56" w14:textId="131CBDB3" w:rsidR="00E459AC" w:rsidRPr="00D02E5F" w:rsidRDefault="00E459AC" w:rsidP="006D1D3D">
      <w:pPr>
        <w:rPr>
          <w:rFonts w:asciiTheme="minorHAnsi" w:hAnsiTheme="minorHAnsi" w:cstheme="minorHAnsi"/>
          <w:iCs/>
          <w:color w:val="000000" w:themeColor="text1"/>
        </w:rPr>
      </w:pPr>
    </w:p>
    <w:p w14:paraId="50A62B02" w14:textId="11CCC14C" w:rsidR="00E459AC" w:rsidRPr="00804B44" w:rsidRDefault="00E459AC" w:rsidP="006D1D3D">
      <w:pPr>
        <w:rPr>
          <w:rFonts w:asciiTheme="minorHAnsi" w:hAnsiTheme="minorHAnsi" w:cstheme="minorHAnsi"/>
          <w:i/>
          <w:iCs/>
          <w:color w:val="000000" w:themeColor="text1"/>
        </w:rPr>
      </w:pPr>
    </w:p>
    <w:p w14:paraId="772044B7" w14:textId="2BF924F5" w:rsidR="00E459AC" w:rsidRPr="00804B44" w:rsidRDefault="00E459AC" w:rsidP="006D1D3D">
      <w:pPr>
        <w:rPr>
          <w:rFonts w:asciiTheme="minorHAnsi" w:hAnsiTheme="minorHAnsi" w:cstheme="minorHAnsi"/>
          <w:i/>
          <w:iCs/>
          <w:color w:val="000000" w:themeColor="text1"/>
        </w:rPr>
      </w:pPr>
    </w:p>
    <w:p w14:paraId="100B83E1" w14:textId="77777777" w:rsidR="00E459AC" w:rsidRPr="00804B44" w:rsidRDefault="00E459AC" w:rsidP="006D1D3D">
      <w:pPr>
        <w:rPr>
          <w:rFonts w:asciiTheme="minorHAnsi" w:hAnsiTheme="minorHAnsi" w:cstheme="minorHAnsi"/>
          <w:i/>
          <w:iCs/>
          <w:color w:val="000000" w:themeColor="text1"/>
        </w:rPr>
      </w:pPr>
    </w:p>
    <w:sectPr w:rsidR="00E459AC" w:rsidRPr="00804B44" w:rsidSect="0050153E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1E460" w14:textId="77777777" w:rsidR="00557614" w:rsidRDefault="00557614" w:rsidP="00B86AAC">
      <w:r>
        <w:separator/>
      </w:r>
    </w:p>
  </w:endnote>
  <w:endnote w:type="continuationSeparator" w:id="0">
    <w:p w14:paraId="52DC5395" w14:textId="77777777" w:rsidR="00557614" w:rsidRDefault="00557614" w:rsidP="00B8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1D0E" w14:textId="77777777" w:rsidR="00557614" w:rsidRDefault="00557614" w:rsidP="00B86AAC">
      <w:r>
        <w:separator/>
      </w:r>
    </w:p>
  </w:footnote>
  <w:footnote w:type="continuationSeparator" w:id="0">
    <w:p w14:paraId="0F99CCB1" w14:textId="77777777" w:rsidR="00557614" w:rsidRDefault="00557614" w:rsidP="00B8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58FA"/>
    <w:multiLevelType w:val="hybridMultilevel"/>
    <w:tmpl w:val="67E43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148FC"/>
    <w:multiLevelType w:val="hybridMultilevel"/>
    <w:tmpl w:val="67E43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39"/>
    <w:rsid w:val="00007BA6"/>
    <w:rsid w:val="00073057"/>
    <w:rsid w:val="00076039"/>
    <w:rsid w:val="00105247"/>
    <w:rsid w:val="00132275"/>
    <w:rsid w:val="001D07C3"/>
    <w:rsid w:val="001D5520"/>
    <w:rsid w:val="002537B0"/>
    <w:rsid w:val="00295725"/>
    <w:rsid w:val="002976E4"/>
    <w:rsid w:val="0032388F"/>
    <w:rsid w:val="003841D3"/>
    <w:rsid w:val="00390114"/>
    <w:rsid w:val="003A650E"/>
    <w:rsid w:val="003B3180"/>
    <w:rsid w:val="003B3D94"/>
    <w:rsid w:val="003D2E76"/>
    <w:rsid w:val="003E5A87"/>
    <w:rsid w:val="003E6B72"/>
    <w:rsid w:val="004025A9"/>
    <w:rsid w:val="00424BFE"/>
    <w:rsid w:val="00462988"/>
    <w:rsid w:val="0047232A"/>
    <w:rsid w:val="004B0AA1"/>
    <w:rsid w:val="0050153E"/>
    <w:rsid w:val="00513ED2"/>
    <w:rsid w:val="00521DDA"/>
    <w:rsid w:val="0053188A"/>
    <w:rsid w:val="00557614"/>
    <w:rsid w:val="005644ED"/>
    <w:rsid w:val="005668F2"/>
    <w:rsid w:val="005C425E"/>
    <w:rsid w:val="005F1FCD"/>
    <w:rsid w:val="00647379"/>
    <w:rsid w:val="0065398C"/>
    <w:rsid w:val="006C1593"/>
    <w:rsid w:val="006D1D3D"/>
    <w:rsid w:val="00710D88"/>
    <w:rsid w:val="00721F10"/>
    <w:rsid w:val="007502E3"/>
    <w:rsid w:val="00785834"/>
    <w:rsid w:val="00804B44"/>
    <w:rsid w:val="00805DFD"/>
    <w:rsid w:val="00811443"/>
    <w:rsid w:val="00817B7A"/>
    <w:rsid w:val="00850CF9"/>
    <w:rsid w:val="00890B40"/>
    <w:rsid w:val="008B5060"/>
    <w:rsid w:val="008D1066"/>
    <w:rsid w:val="0094275F"/>
    <w:rsid w:val="009B47B8"/>
    <w:rsid w:val="009E100B"/>
    <w:rsid w:val="009F2BBA"/>
    <w:rsid w:val="00A107BA"/>
    <w:rsid w:val="00A4050D"/>
    <w:rsid w:val="00A45890"/>
    <w:rsid w:val="00A83BC8"/>
    <w:rsid w:val="00AC28CD"/>
    <w:rsid w:val="00AD2A16"/>
    <w:rsid w:val="00AE70C9"/>
    <w:rsid w:val="00B14529"/>
    <w:rsid w:val="00B347DB"/>
    <w:rsid w:val="00B51CF6"/>
    <w:rsid w:val="00B86AAC"/>
    <w:rsid w:val="00BC5679"/>
    <w:rsid w:val="00BE0D19"/>
    <w:rsid w:val="00BE7660"/>
    <w:rsid w:val="00C213B9"/>
    <w:rsid w:val="00C37A68"/>
    <w:rsid w:val="00C42489"/>
    <w:rsid w:val="00C7006D"/>
    <w:rsid w:val="00C719C7"/>
    <w:rsid w:val="00C9175C"/>
    <w:rsid w:val="00C92DC6"/>
    <w:rsid w:val="00CC56DE"/>
    <w:rsid w:val="00D02E5F"/>
    <w:rsid w:val="00D0383B"/>
    <w:rsid w:val="00D11F9E"/>
    <w:rsid w:val="00D13639"/>
    <w:rsid w:val="00D14750"/>
    <w:rsid w:val="00D8343D"/>
    <w:rsid w:val="00D94C54"/>
    <w:rsid w:val="00DE7217"/>
    <w:rsid w:val="00E056E0"/>
    <w:rsid w:val="00E14636"/>
    <w:rsid w:val="00E147FA"/>
    <w:rsid w:val="00E459AC"/>
    <w:rsid w:val="00E50039"/>
    <w:rsid w:val="00ED6F67"/>
    <w:rsid w:val="00EF650D"/>
    <w:rsid w:val="00FA15C8"/>
    <w:rsid w:val="00FC282D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434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8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639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1363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A650E"/>
  </w:style>
  <w:style w:type="character" w:customStyle="1" w:styleId="eventdetaillist-eventname">
    <w:name w:val="eventdetaillist-eventname"/>
    <w:basedOn w:val="DefaultParagraphFont"/>
    <w:rsid w:val="003A650E"/>
  </w:style>
  <w:style w:type="character" w:customStyle="1" w:styleId="eventdetaillist-eventdate">
    <w:name w:val="eventdetaillist-eventdate"/>
    <w:basedOn w:val="DefaultParagraphFont"/>
    <w:rsid w:val="003A650E"/>
  </w:style>
  <w:style w:type="paragraph" w:styleId="ListParagraph">
    <w:name w:val="List Paragraph"/>
    <w:basedOn w:val="Normal"/>
    <w:uiPriority w:val="34"/>
    <w:qFormat/>
    <w:rsid w:val="0007305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6AA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A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6AAC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3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2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8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639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1363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A650E"/>
  </w:style>
  <w:style w:type="character" w:customStyle="1" w:styleId="eventdetaillist-eventname">
    <w:name w:val="eventdetaillist-eventname"/>
    <w:basedOn w:val="DefaultParagraphFont"/>
    <w:rsid w:val="003A650E"/>
  </w:style>
  <w:style w:type="character" w:customStyle="1" w:styleId="eventdetaillist-eventdate">
    <w:name w:val="eventdetaillist-eventdate"/>
    <w:basedOn w:val="DefaultParagraphFont"/>
    <w:rsid w:val="003A650E"/>
  </w:style>
  <w:style w:type="paragraph" w:styleId="ListParagraph">
    <w:name w:val="List Paragraph"/>
    <w:basedOn w:val="Normal"/>
    <w:uiPriority w:val="34"/>
    <w:qFormat/>
    <w:rsid w:val="0007305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6AA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A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6AAC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3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2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unfccc.int/process-and-meetings/the-paris-agreement/what-is-the-paris-agreement" TargetMode="External"/><Relationship Id="rId9" Type="http://schemas.openxmlformats.org/officeDocument/2006/relationships/hyperlink" Target="https://www.uss.co.uk/how-uss-invests/the-fund/investments/uss-top-100-listed-equities" TargetMode="External"/><Relationship Id="rId10" Type="http://schemas.openxmlformats.org/officeDocument/2006/relationships/hyperlink" Target="https://www.transitionpathwayinitiative.org/t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Kinnersley</cp:lastModifiedBy>
  <cp:revision>2</cp:revision>
  <dcterms:created xsi:type="dcterms:W3CDTF">2020-02-10T16:27:00Z</dcterms:created>
  <dcterms:modified xsi:type="dcterms:W3CDTF">2020-02-10T16:27:00Z</dcterms:modified>
</cp:coreProperties>
</file>